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09" w:rsidRDefault="00C03409" w:rsidP="00C03409">
      <w:pPr>
        <w:spacing w:after="0" w:line="240" w:lineRule="auto"/>
        <w:rPr>
          <w:rFonts w:ascii="Arial" w:hAnsi="Arial" w:cs="Arial"/>
          <w:b/>
          <w:bCs/>
          <w:i/>
          <w:bdr w:val="none" w:sz="0" w:space="0" w:color="auto" w:frame="1"/>
          <w:lang w:val="en-US"/>
        </w:rPr>
      </w:pPr>
      <w:r>
        <w:rPr>
          <w:rFonts w:ascii="Arial" w:hAnsi="Arial" w:cs="Arial"/>
          <w:b/>
          <w:bCs/>
          <w:i/>
          <w:bdr w:val="none" w:sz="0" w:space="0" w:color="auto" w:frame="1"/>
          <w:lang w:val="sr-Latn-CS"/>
        </w:rPr>
        <w:t xml:space="preserve">Loan for Improvement of Energy Efficency in </w:t>
      </w:r>
      <w:r>
        <w:rPr>
          <w:rFonts w:ascii="Arial" w:hAnsi="Arial" w:cs="Arial"/>
          <w:b/>
          <w:bCs/>
          <w:i/>
          <w:bdr w:val="none" w:sz="0" w:space="0" w:color="auto" w:frame="1"/>
          <w:lang w:val="en-US"/>
        </w:rPr>
        <w:t>RSD</w:t>
      </w:r>
    </w:p>
    <w:p w:rsidR="00C57AF1" w:rsidRPr="00C57AF1" w:rsidRDefault="00C57AF1" w:rsidP="00C57AF1">
      <w:pPr>
        <w:spacing w:after="0" w:line="240" w:lineRule="auto"/>
        <w:rPr>
          <w:rFonts w:ascii="Arial" w:hAnsi="Arial" w:cs="Arial"/>
          <w:b/>
          <w:bCs/>
          <w:bdr w:val="none" w:sz="0" w:space="0" w:color="auto" w:frame="1"/>
          <w:lang w:val="sr-Latn-RS"/>
        </w:rPr>
      </w:pPr>
    </w:p>
    <w:p w:rsidR="0016031E" w:rsidRDefault="0016031E" w:rsidP="00063142">
      <w:pPr>
        <w:spacing w:after="0" w:line="240" w:lineRule="auto"/>
        <w:rPr>
          <w:rFonts w:ascii="Arial" w:hAnsi="Arial" w:cs="Arial"/>
          <w:i/>
        </w:rPr>
      </w:pPr>
      <w:r w:rsidRPr="00C57AF1">
        <w:rPr>
          <w:rFonts w:ascii="Arial" w:hAnsi="Arial" w:cs="Arial"/>
          <w:i/>
        </w:rPr>
        <w:t>Representat</w:t>
      </w:r>
      <w:r w:rsidR="00C57AF1" w:rsidRPr="00C57AF1">
        <w:rPr>
          <w:rFonts w:ascii="Arial" w:hAnsi="Arial" w:cs="Arial"/>
          <w:i/>
        </w:rPr>
        <w:t xml:space="preserve">ive example for </w:t>
      </w:r>
      <w:r w:rsidR="00900666">
        <w:rPr>
          <w:rFonts w:ascii="Arial" w:hAnsi="Arial" w:cs="Arial"/>
          <w:i/>
        </w:rPr>
        <w:t xml:space="preserve">new </w:t>
      </w:r>
      <w:r w:rsidR="00C57AF1" w:rsidRPr="00C57AF1">
        <w:rPr>
          <w:rFonts w:ascii="Arial" w:hAnsi="Arial" w:cs="Arial"/>
          <w:i/>
        </w:rPr>
        <w:t>clients* as of 16</w:t>
      </w:r>
      <w:r w:rsidRPr="00C57AF1">
        <w:rPr>
          <w:rFonts w:ascii="Arial" w:hAnsi="Arial" w:cs="Arial"/>
          <w:i/>
        </w:rPr>
        <w:t xml:space="preserve"> </w:t>
      </w:r>
      <w:r w:rsidR="00C57AF1" w:rsidRPr="00C57AF1">
        <w:rPr>
          <w:rFonts w:ascii="Arial" w:hAnsi="Arial" w:cs="Arial"/>
          <w:i/>
        </w:rPr>
        <w:t>November 2022</w:t>
      </w:r>
    </w:p>
    <w:p w:rsidR="00C57AF1" w:rsidRPr="00C57AF1" w:rsidRDefault="00C57AF1" w:rsidP="00063142">
      <w:pPr>
        <w:spacing w:after="0" w:line="240" w:lineRule="auto"/>
        <w:rPr>
          <w:rFonts w:ascii="Arial" w:eastAsia="Times New Roman" w:hAnsi="Arial" w:cs="Arial"/>
          <w:i/>
        </w:rPr>
      </w:pPr>
    </w:p>
    <w:tbl>
      <w:tblPr>
        <w:tblStyle w:val="TableGridLight"/>
        <w:tblW w:w="4690" w:type="pct"/>
        <w:tblLook w:val="04A0" w:firstRow="1" w:lastRow="0" w:firstColumn="1" w:lastColumn="0" w:noHBand="0" w:noVBand="1"/>
      </w:tblPr>
      <w:tblGrid>
        <w:gridCol w:w="4355"/>
        <w:gridCol w:w="4145"/>
      </w:tblGrid>
      <w:tr w:rsidR="00320D88" w:rsidRPr="00C57AF1" w:rsidTr="00C57AF1">
        <w:tc>
          <w:tcPr>
            <w:tcW w:w="0" w:type="auto"/>
            <w:shd w:val="clear" w:color="auto" w:fill="auto"/>
            <w:hideMark/>
          </w:tcPr>
          <w:p w:rsidR="00320D88" w:rsidRPr="00C57AF1" w:rsidRDefault="00320D88" w:rsidP="00063142">
            <w:pPr>
              <w:rPr>
                <w:rFonts w:ascii="Arial" w:eastAsia="Times New Roman" w:hAnsi="Arial" w:cs="Arial"/>
              </w:rPr>
            </w:pPr>
            <w:r w:rsidRPr="00C57AF1">
              <w:rPr>
                <w:rFonts w:ascii="Arial" w:hAnsi="Arial" w:cs="Arial"/>
              </w:rPr>
              <w:t>Loan type</w:t>
            </w:r>
          </w:p>
        </w:tc>
        <w:tc>
          <w:tcPr>
            <w:tcW w:w="2438" w:type="pct"/>
            <w:shd w:val="clear" w:color="auto" w:fill="auto"/>
            <w:hideMark/>
          </w:tcPr>
          <w:p w:rsidR="00320D88" w:rsidRPr="00C57AF1" w:rsidRDefault="00C03409" w:rsidP="00063142">
            <w:pPr>
              <w:rPr>
                <w:rFonts w:ascii="Arial" w:eastAsia="Times New Roman" w:hAnsi="Arial" w:cs="Arial"/>
              </w:rPr>
            </w:pPr>
            <w:bookmarkStart w:id="0" w:name="_GoBack"/>
            <w:r w:rsidRPr="00C03409">
              <w:rPr>
                <w:rFonts w:ascii="Arial" w:hAnsi="Arial" w:cs="Arial"/>
              </w:rPr>
              <w:t>Loan for Improvement of Energy Efficency in RSD</w:t>
            </w:r>
            <w:bookmarkEnd w:id="0"/>
          </w:p>
        </w:tc>
      </w:tr>
      <w:tr w:rsidR="00320D88" w:rsidRPr="00C57AF1" w:rsidTr="00C57AF1">
        <w:tc>
          <w:tcPr>
            <w:tcW w:w="0" w:type="auto"/>
            <w:shd w:val="clear" w:color="auto" w:fill="auto"/>
            <w:hideMark/>
          </w:tcPr>
          <w:p w:rsidR="00320D88" w:rsidRPr="00C57AF1" w:rsidRDefault="00320D88" w:rsidP="00063142">
            <w:pPr>
              <w:rPr>
                <w:rFonts w:ascii="Arial" w:eastAsia="Times New Roman" w:hAnsi="Arial" w:cs="Arial"/>
              </w:rPr>
            </w:pPr>
            <w:r w:rsidRPr="00C57AF1">
              <w:rPr>
                <w:rFonts w:ascii="Arial" w:hAnsi="Arial" w:cs="Arial"/>
              </w:rPr>
              <w:t>Loan currency</w:t>
            </w:r>
          </w:p>
        </w:tc>
        <w:tc>
          <w:tcPr>
            <w:tcW w:w="2438" w:type="pct"/>
            <w:shd w:val="clear" w:color="auto" w:fill="auto"/>
            <w:hideMark/>
          </w:tcPr>
          <w:p w:rsidR="00320D88" w:rsidRPr="00C57AF1" w:rsidRDefault="00320D88" w:rsidP="00063142">
            <w:pPr>
              <w:rPr>
                <w:rFonts w:ascii="Arial" w:eastAsia="Times New Roman" w:hAnsi="Arial" w:cs="Arial"/>
              </w:rPr>
            </w:pPr>
            <w:r w:rsidRPr="00C57AF1">
              <w:rPr>
                <w:rFonts w:ascii="Arial" w:hAnsi="Arial" w:cs="Arial"/>
              </w:rPr>
              <w:t>RSD</w:t>
            </w:r>
          </w:p>
        </w:tc>
      </w:tr>
      <w:tr w:rsidR="00320D88" w:rsidRPr="00C57AF1" w:rsidTr="00C57AF1">
        <w:tc>
          <w:tcPr>
            <w:tcW w:w="0" w:type="auto"/>
            <w:shd w:val="clear" w:color="auto" w:fill="auto"/>
            <w:hideMark/>
          </w:tcPr>
          <w:p w:rsidR="00320D88" w:rsidRPr="00C57AF1" w:rsidRDefault="00320D88" w:rsidP="00063142">
            <w:pPr>
              <w:rPr>
                <w:rFonts w:ascii="Arial" w:eastAsia="Times New Roman" w:hAnsi="Arial" w:cs="Arial"/>
              </w:rPr>
            </w:pPr>
            <w:r w:rsidRPr="00C57AF1">
              <w:rPr>
                <w:rFonts w:ascii="Arial" w:hAnsi="Arial" w:cs="Arial"/>
              </w:rPr>
              <w:t>Indexing criterium</w:t>
            </w:r>
          </w:p>
        </w:tc>
        <w:tc>
          <w:tcPr>
            <w:tcW w:w="2438" w:type="pct"/>
            <w:shd w:val="clear" w:color="auto" w:fill="auto"/>
            <w:hideMark/>
          </w:tcPr>
          <w:p w:rsidR="00320D88" w:rsidRPr="00C57AF1" w:rsidRDefault="00320D88" w:rsidP="00063142">
            <w:pPr>
              <w:rPr>
                <w:rFonts w:ascii="Arial" w:eastAsia="Times New Roman" w:hAnsi="Arial" w:cs="Arial"/>
              </w:rPr>
            </w:pPr>
            <w:r w:rsidRPr="00C57AF1">
              <w:rPr>
                <w:rFonts w:ascii="Arial" w:hAnsi="Arial" w:cs="Arial"/>
              </w:rPr>
              <w:t>No indexing criterium</w:t>
            </w:r>
          </w:p>
        </w:tc>
      </w:tr>
      <w:tr w:rsidR="00C57AF1" w:rsidRPr="00C57AF1" w:rsidTr="00C57AF1">
        <w:tc>
          <w:tcPr>
            <w:tcW w:w="0" w:type="auto"/>
            <w:shd w:val="clear" w:color="auto" w:fill="auto"/>
            <w:hideMark/>
          </w:tcPr>
          <w:p w:rsidR="00C57AF1" w:rsidRPr="00C57AF1" w:rsidRDefault="00C57AF1" w:rsidP="00063142">
            <w:pPr>
              <w:rPr>
                <w:rFonts w:ascii="Arial" w:eastAsia="Times New Roman" w:hAnsi="Arial" w:cs="Arial"/>
              </w:rPr>
            </w:pPr>
            <w:r w:rsidRPr="00C57AF1">
              <w:rPr>
                <w:rFonts w:ascii="Arial" w:hAnsi="Arial" w:cs="Arial"/>
              </w:rPr>
              <w:t>Pro-forma invoice</w:t>
            </w:r>
          </w:p>
        </w:tc>
        <w:tc>
          <w:tcPr>
            <w:tcW w:w="2438" w:type="pct"/>
            <w:shd w:val="clear" w:color="auto" w:fill="auto"/>
            <w:hideMark/>
          </w:tcPr>
          <w:p w:rsidR="00C57AF1" w:rsidRPr="00C57AF1" w:rsidRDefault="00C03409" w:rsidP="00063142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57AF1" w:rsidRPr="00C57AF1">
              <w:rPr>
                <w:rFonts w:ascii="Arial" w:hAnsi="Arial" w:cs="Arial"/>
              </w:rPr>
              <w:t>00.000 RSD</w:t>
            </w:r>
          </w:p>
        </w:tc>
      </w:tr>
      <w:tr w:rsidR="00C57AF1" w:rsidRPr="00C57AF1" w:rsidTr="00C57AF1">
        <w:tc>
          <w:tcPr>
            <w:tcW w:w="0" w:type="auto"/>
            <w:shd w:val="clear" w:color="auto" w:fill="auto"/>
            <w:hideMark/>
          </w:tcPr>
          <w:p w:rsidR="00C57AF1" w:rsidRPr="00C57AF1" w:rsidRDefault="00C57AF1" w:rsidP="00063142">
            <w:pPr>
              <w:rPr>
                <w:rFonts w:ascii="Arial" w:eastAsia="Times New Roman" w:hAnsi="Arial" w:cs="Arial"/>
              </w:rPr>
            </w:pPr>
            <w:r w:rsidRPr="00C57AF1">
              <w:rPr>
                <w:rFonts w:ascii="Arial" w:hAnsi="Arial" w:cs="Arial"/>
              </w:rPr>
              <w:t>Loan amount</w:t>
            </w:r>
          </w:p>
        </w:tc>
        <w:tc>
          <w:tcPr>
            <w:tcW w:w="2438" w:type="pct"/>
            <w:shd w:val="clear" w:color="auto" w:fill="auto"/>
            <w:hideMark/>
          </w:tcPr>
          <w:p w:rsidR="00C57AF1" w:rsidRPr="00C57AF1" w:rsidRDefault="00C03409" w:rsidP="00063142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57AF1" w:rsidRPr="00C57AF1">
              <w:rPr>
                <w:rFonts w:ascii="Arial" w:hAnsi="Arial" w:cs="Arial"/>
              </w:rPr>
              <w:t>00.000 RSD</w:t>
            </w:r>
          </w:p>
        </w:tc>
      </w:tr>
      <w:tr w:rsidR="00C57AF1" w:rsidRPr="00C57AF1" w:rsidTr="00C57AF1">
        <w:tc>
          <w:tcPr>
            <w:tcW w:w="0" w:type="auto"/>
            <w:shd w:val="clear" w:color="auto" w:fill="auto"/>
            <w:hideMark/>
          </w:tcPr>
          <w:p w:rsidR="00C57AF1" w:rsidRPr="00C57AF1" w:rsidRDefault="00C57AF1" w:rsidP="00063142">
            <w:pPr>
              <w:rPr>
                <w:rFonts w:ascii="Arial" w:eastAsia="Times New Roman" w:hAnsi="Arial" w:cs="Arial"/>
              </w:rPr>
            </w:pPr>
            <w:r w:rsidRPr="00C57AF1">
              <w:rPr>
                <w:rFonts w:ascii="Arial" w:hAnsi="Arial" w:cs="Arial"/>
              </w:rPr>
              <w:t>Repayment period</w:t>
            </w:r>
          </w:p>
        </w:tc>
        <w:tc>
          <w:tcPr>
            <w:tcW w:w="2438" w:type="pct"/>
            <w:shd w:val="clear" w:color="auto" w:fill="auto"/>
            <w:hideMark/>
          </w:tcPr>
          <w:p w:rsidR="00C57AF1" w:rsidRPr="00C57AF1" w:rsidRDefault="00C03409" w:rsidP="00063142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="00C57AF1" w:rsidRPr="00C57AF1">
              <w:rPr>
                <w:rFonts w:ascii="Arial" w:hAnsi="Arial" w:cs="Arial"/>
              </w:rPr>
              <w:t xml:space="preserve"> months</w:t>
            </w:r>
          </w:p>
        </w:tc>
      </w:tr>
      <w:tr w:rsidR="00C57AF1" w:rsidRPr="00C57AF1" w:rsidTr="00C57AF1">
        <w:tc>
          <w:tcPr>
            <w:tcW w:w="0" w:type="auto"/>
            <w:shd w:val="clear" w:color="auto" w:fill="auto"/>
            <w:hideMark/>
          </w:tcPr>
          <w:p w:rsidR="00C57AF1" w:rsidRPr="00C57AF1" w:rsidRDefault="00C57AF1" w:rsidP="00063142">
            <w:pPr>
              <w:rPr>
                <w:rFonts w:ascii="Arial" w:eastAsia="Times New Roman" w:hAnsi="Arial" w:cs="Arial"/>
              </w:rPr>
            </w:pPr>
            <w:r w:rsidRPr="00C57AF1">
              <w:rPr>
                <w:rFonts w:ascii="Arial" w:hAnsi="Arial" w:cs="Arial"/>
              </w:rPr>
              <w:t>Monthly instalment</w:t>
            </w:r>
          </w:p>
        </w:tc>
        <w:tc>
          <w:tcPr>
            <w:tcW w:w="2438" w:type="pct"/>
            <w:shd w:val="clear" w:color="auto" w:fill="auto"/>
            <w:hideMark/>
          </w:tcPr>
          <w:p w:rsidR="00C57AF1" w:rsidRPr="00C57AF1" w:rsidRDefault="00C03409" w:rsidP="0006314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10.629,88 RSD</w:t>
            </w:r>
          </w:p>
        </w:tc>
      </w:tr>
      <w:tr w:rsidR="00C57AF1" w:rsidRPr="00C57AF1" w:rsidTr="00C57AF1">
        <w:tc>
          <w:tcPr>
            <w:tcW w:w="0" w:type="auto"/>
            <w:shd w:val="clear" w:color="auto" w:fill="auto"/>
            <w:hideMark/>
          </w:tcPr>
          <w:p w:rsidR="00C57AF1" w:rsidRPr="00C57AF1" w:rsidRDefault="00C57AF1" w:rsidP="00063142">
            <w:pPr>
              <w:rPr>
                <w:rFonts w:ascii="Arial" w:eastAsia="Times New Roman" w:hAnsi="Arial" w:cs="Arial"/>
              </w:rPr>
            </w:pPr>
            <w:r w:rsidRPr="00C57AF1">
              <w:rPr>
                <w:rFonts w:ascii="Arial" w:hAnsi="Arial" w:cs="Arial"/>
              </w:rPr>
              <w:t>Interest rate</w:t>
            </w:r>
            <w:r w:rsidRPr="00C57AF1">
              <w:rPr>
                <w:rFonts w:ascii="Arial" w:hAnsi="Arial" w:cs="Arial"/>
              </w:rPr>
              <w:br/>
              <w:t>(annual)</w:t>
            </w:r>
          </w:p>
        </w:tc>
        <w:tc>
          <w:tcPr>
            <w:tcW w:w="2438" w:type="pct"/>
            <w:shd w:val="clear" w:color="auto" w:fill="auto"/>
            <w:hideMark/>
          </w:tcPr>
          <w:p w:rsidR="00C57AF1" w:rsidRPr="00C57AF1" w:rsidRDefault="00900666" w:rsidP="0006314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15</w:t>
            </w:r>
            <w:r w:rsidR="00C57AF1" w:rsidRPr="00C57AF1">
              <w:rPr>
                <w:rFonts w:ascii="Arial" w:hAnsi="Arial" w:cs="Arial"/>
              </w:rPr>
              <w:t>% fixed</w:t>
            </w:r>
          </w:p>
        </w:tc>
      </w:tr>
      <w:tr w:rsidR="00C57AF1" w:rsidRPr="00C57AF1" w:rsidTr="00C57AF1">
        <w:tc>
          <w:tcPr>
            <w:tcW w:w="0" w:type="auto"/>
            <w:shd w:val="clear" w:color="auto" w:fill="auto"/>
          </w:tcPr>
          <w:p w:rsidR="00C57AF1" w:rsidRPr="00C57AF1" w:rsidRDefault="00C57AF1" w:rsidP="00C57AF1">
            <w:pPr>
              <w:rPr>
                <w:rFonts w:ascii="Arial" w:hAnsi="Arial" w:cs="Arial"/>
              </w:rPr>
            </w:pPr>
            <w:r w:rsidRPr="00C57AF1">
              <w:rPr>
                <w:rFonts w:ascii="Arial" w:hAnsi="Arial" w:cs="Arial"/>
              </w:rPr>
              <w:t>The fee for processing the loan</w:t>
            </w:r>
          </w:p>
          <w:p w:rsidR="00C57AF1" w:rsidRPr="00C57AF1" w:rsidRDefault="00C57AF1" w:rsidP="00C57AF1">
            <w:pPr>
              <w:rPr>
                <w:rFonts w:ascii="Arial" w:hAnsi="Arial" w:cs="Arial"/>
                <w:lang w:val="sr-Latn-RS"/>
              </w:rPr>
            </w:pPr>
            <w:r w:rsidRPr="00C57AF1">
              <w:rPr>
                <w:rFonts w:ascii="Arial" w:hAnsi="Arial" w:cs="Arial"/>
              </w:rPr>
              <w:t>application</w:t>
            </w:r>
            <w:r w:rsidRPr="00C57AF1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sr-Latn-RS"/>
              </w:rPr>
              <w:t xml:space="preserve"> </w:t>
            </w:r>
            <w:r w:rsidRPr="00C57AF1">
              <w:rPr>
                <w:rFonts w:ascii="Arial" w:hAnsi="Arial" w:cs="Arial"/>
                <w:lang w:val="en"/>
              </w:rPr>
              <w:t>(1% of the loan amount)</w:t>
            </w:r>
          </w:p>
          <w:p w:rsidR="00C57AF1" w:rsidRPr="00C57AF1" w:rsidRDefault="00C57AF1" w:rsidP="00063142">
            <w:pPr>
              <w:rPr>
                <w:rFonts w:ascii="Arial" w:hAnsi="Arial" w:cs="Arial"/>
              </w:rPr>
            </w:pPr>
          </w:p>
        </w:tc>
        <w:tc>
          <w:tcPr>
            <w:tcW w:w="2438" w:type="pct"/>
            <w:shd w:val="clear" w:color="auto" w:fill="auto"/>
          </w:tcPr>
          <w:p w:rsidR="00C57AF1" w:rsidRPr="00C57AF1" w:rsidRDefault="00C03409" w:rsidP="00063142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5</w:t>
            </w:r>
            <w:r w:rsidR="00933769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.000 RSD</w:t>
            </w:r>
          </w:p>
        </w:tc>
      </w:tr>
      <w:tr w:rsidR="00933769" w:rsidRPr="00C57AF1" w:rsidTr="00C57AF1">
        <w:tc>
          <w:tcPr>
            <w:tcW w:w="0" w:type="auto"/>
            <w:shd w:val="clear" w:color="auto" w:fill="auto"/>
            <w:hideMark/>
          </w:tcPr>
          <w:p w:rsidR="00933769" w:rsidRPr="00C57AF1" w:rsidRDefault="00933769" w:rsidP="00933769">
            <w:pPr>
              <w:rPr>
                <w:rFonts w:ascii="Arial" w:eastAsia="Times New Roman" w:hAnsi="Arial" w:cs="Arial"/>
              </w:rPr>
            </w:pPr>
            <w:r w:rsidRPr="00C57AF1">
              <w:rPr>
                <w:rFonts w:ascii="Arial" w:hAnsi="Arial" w:cs="Arial"/>
                <w:b/>
                <w:bCs/>
              </w:rPr>
              <w:t>EIR</w:t>
            </w:r>
          </w:p>
          <w:p w:rsidR="00933769" w:rsidRPr="00C57AF1" w:rsidRDefault="00933769" w:rsidP="00933769">
            <w:pPr>
              <w:rPr>
                <w:rFonts w:ascii="Arial" w:eastAsia="Times New Roman" w:hAnsi="Arial" w:cs="Arial"/>
              </w:rPr>
            </w:pPr>
            <w:r w:rsidRPr="00C57AF1">
              <w:rPr>
                <w:rFonts w:ascii="Arial" w:hAnsi="Arial" w:cs="Arial"/>
                <w:b/>
                <w:bCs/>
              </w:rPr>
              <w:t>(annually)</w:t>
            </w:r>
          </w:p>
        </w:tc>
        <w:tc>
          <w:tcPr>
            <w:tcW w:w="2438" w:type="pct"/>
            <w:shd w:val="clear" w:color="auto" w:fill="auto"/>
            <w:hideMark/>
          </w:tcPr>
          <w:p w:rsidR="00933769" w:rsidRPr="004B1C8B" w:rsidRDefault="00C03409" w:rsidP="00933769">
            <w:pPr>
              <w:spacing w:line="270" w:lineRule="atLeast"/>
              <w:rPr>
                <w:rFonts w:ascii="Arial" w:eastAsia="Times New Roman" w:hAnsi="Arial" w:cs="Arial"/>
                <w:b/>
                <w:iCs/>
                <w:color w:val="404040" w:themeColor="text1" w:themeTint="BF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iCs/>
                <w:color w:val="404040" w:themeColor="text1" w:themeTint="BF"/>
                <w:lang w:eastAsia="sr-Latn-RS"/>
              </w:rPr>
              <w:t>17,48</w:t>
            </w:r>
            <w:r w:rsidR="00900666">
              <w:rPr>
                <w:rFonts w:ascii="Arial" w:eastAsia="Times New Roman" w:hAnsi="Arial" w:cs="Arial"/>
                <w:b/>
                <w:iCs/>
                <w:color w:val="404040" w:themeColor="text1" w:themeTint="BF"/>
                <w:lang w:eastAsia="sr-Latn-RS"/>
              </w:rPr>
              <w:t>%</w:t>
            </w:r>
          </w:p>
        </w:tc>
      </w:tr>
      <w:tr w:rsidR="00933769" w:rsidRPr="00C57AF1" w:rsidTr="00C57AF1">
        <w:tc>
          <w:tcPr>
            <w:tcW w:w="0" w:type="auto"/>
            <w:shd w:val="clear" w:color="auto" w:fill="auto"/>
            <w:hideMark/>
          </w:tcPr>
          <w:p w:rsidR="00933769" w:rsidRPr="00C57AF1" w:rsidRDefault="00933769" w:rsidP="00933769">
            <w:pPr>
              <w:rPr>
                <w:rFonts w:ascii="Arial" w:eastAsia="Times New Roman" w:hAnsi="Arial" w:cs="Arial"/>
              </w:rPr>
            </w:pPr>
            <w:r w:rsidRPr="00C57AF1">
              <w:rPr>
                <w:rFonts w:ascii="Arial" w:hAnsi="Arial" w:cs="Arial"/>
              </w:rPr>
              <w:t>Total amount the user will pay for the loan</w:t>
            </w:r>
          </w:p>
        </w:tc>
        <w:tc>
          <w:tcPr>
            <w:tcW w:w="2438" w:type="pct"/>
            <w:shd w:val="clear" w:color="auto" w:fill="auto"/>
            <w:hideMark/>
          </w:tcPr>
          <w:p w:rsidR="00933769" w:rsidRDefault="00C03409" w:rsidP="00933769">
            <w:pPr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781.747,60</w:t>
            </w:r>
            <w:r w:rsidRPr="004B1C8B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 xml:space="preserve"> RSD</w:t>
            </w:r>
          </w:p>
          <w:p w:rsidR="00C03409" w:rsidRPr="00C57AF1" w:rsidRDefault="00C03409" w:rsidP="00933769">
            <w:pPr>
              <w:rPr>
                <w:rFonts w:ascii="Arial" w:eastAsia="Times New Roman" w:hAnsi="Arial" w:cs="Arial"/>
              </w:rPr>
            </w:pPr>
          </w:p>
        </w:tc>
      </w:tr>
      <w:tr w:rsidR="00933769" w:rsidRPr="00C57AF1" w:rsidTr="00C57AF1">
        <w:tc>
          <w:tcPr>
            <w:tcW w:w="5000" w:type="pct"/>
            <w:gridSpan w:val="2"/>
            <w:shd w:val="clear" w:color="auto" w:fill="auto"/>
            <w:hideMark/>
          </w:tcPr>
          <w:p w:rsidR="00933769" w:rsidRPr="00C57AF1" w:rsidRDefault="00933769" w:rsidP="00933769">
            <w:pPr>
              <w:rPr>
                <w:rFonts w:ascii="Arial" w:eastAsia="Times New Roman" w:hAnsi="Arial" w:cs="Arial"/>
              </w:rPr>
            </w:pPr>
            <w:r w:rsidRPr="00C57AF1">
              <w:rPr>
                <w:rFonts w:ascii="Arial" w:hAnsi="Arial" w:cs="Arial"/>
                <w:highlight w:val="lightGray"/>
              </w:rPr>
              <w:t>Costs covered by the borrower are known at the time of advertisement and are used in calculation of effective interest rate</w:t>
            </w:r>
          </w:p>
        </w:tc>
      </w:tr>
      <w:tr w:rsidR="00933769" w:rsidRPr="00C57AF1" w:rsidTr="00A2448E">
        <w:tc>
          <w:tcPr>
            <w:tcW w:w="0" w:type="auto"/>
            <w:shd w:val="clear" w:color="auto" w:fill="auto"/>
            <w:hideMark/>
          </w:tcPr>
          <w:p w:rsidR="00933769" w:rsidRPr="00C57AF1" w:rsidRDefault="00933769" w:rsidP="00933769">
            <w:pPr>
              <w:rPr>
                <w:rFonts w:ascii="Arial" w:eastAsia="Times New Roman" w:hAnsi="Arial" w:cs="Arial"/>
              </w:rPr>
            </w:pPr>
            <w:r w:rsidRPr="00C57AF1">
              <w:rPr>
                <w:rFonts w:ascii="Arial" w:hAnsi="Arial" w:cs="Arial"/>
              </w:rPr>
              <w:t>1 promissory note</w:t>
            </w:r>
          </w:p>
        </w:tc>
        <w:tc>
          <w:tcPr>
            <w:tcW w:w="2438" w:type="pct"/>
            <w:hideMark/>
          </w:tcPr>
          <w:p w:rsidR="00933769" w:rsidRPr="004B1C8B" w:rsidRDefault="00933769" w:rsidP="00933769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 w:rsidRPr="004B1C8B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50 RSD</w:t>
            </w:r>
          </w:p>
        </w:tc>
      </w:tr>
      <w:tr w:rsidR="00933769" w:rsidRPr="00C57AF1" w:rsidTr="00A2448E">
        <w:tc>
          <w:tcPr>
            <w:tcW w:w="0" w:type="auto"/>
            <w:shd w:val="clear" w:color="auto" w:fill="auto"/>
            <w:hideMark/>
          </w:tcPr>
          <w:p w:rsidR="00933769" w:rsidRPr="00C57AF1" w:rsidRDefault="00933769" w:rsidP="00933769">
            <w:pPr>
              <w:rPr>
                <w:rFonts w:ascii="Arial" w:eastAsia="Times New Roman" w:hAnsi="Arial" w:cs="Arial"/>
              </w:rPr>
            </w:pPr>
            <w:r w:rsidRPr="00C57AF1">
              <w:rPr>
                <w:rFonts w:ascii="Arial" w:hAnsi="Arial" w:cs="Arial"/>
              </w:rPr>
              <w:t>Credit Bureau report</w:t>
            </w:r>
          </w:p>
        </w:tc>
        <w:tc>
          <w:tcPr>
            <w:tcW w:w="2438" w:type="pct"/>
            <w:hideMark/>
          </w:tcPr>
          <w:p w:rsidR="00933769" w:rsidRPr="004B1C8B" w:rsidRDefault="00933769" w:rsidP="00933769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 w:rsidRPr="004B1C8B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246 RSD</w:t>
            </w:r>
          </w:p>
        </w:tc>
      </w:tr>
      <w:tr w:rsidR="00933769" w:rsidRPr="00C57AF1" w:rsidTr="00A2448E">
        <w:tc>
          <w:tcPr>
            <w:tcW w:w="0" w:type="auto"/>
            <w:shd w:val="clear" w:color="auto" w:fill="auto"/>
            <w:hideMark/>
          </w:tcPr>
          <w:p w:rsidR="00933769" w:rsidRPr="00C57AF1" w:rsidRDefault="00933769" w:rsidP="00933769">
            <w:pPr>
              <w:rPr>
                <w:rFonts w:ascii="Arial" w:eastAsia="Times New Roman" w:hAnsi="Arial" w:cs="Arial"/>
              </w:rPr>
            </w:pPr>
            <w:r w:rsidRPr="00933769">
              <w:rPr>
                <w:rFonts w:ascii="Arial" w:hAnsi="Arial" w:cs="Arial"/>
              </w:rPr>
              <w:t>Warning cost</w:t>
            </w:r>
          </w:p>
        </w:tc>
        <w:tc>
          <w:tcPr>
            <w:tcW w:w="2438" w:type="pct"/>
            <w:hideMark/>
          </w:tcPr>
          <w:p w:rsidR="00933769" w:rsidRPr="004B1C8B" w:rsidRDefault="00933769" w:rsidP="00933769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 w:rsidRPr="004B1C8B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300 RSD</w:t>
            </w:r>
          </w:p>
        </w:tc>
      </w:tr>
      <w:tr w:rsidR="00900666" w:rsidRPr="00C57AF1" w:rsidTr="00A2448E">
        <w:tc>
          <w:tcPr>
            <w:tcW w:w="0" w:type="auto"/>
            <w:shd w:val="clear" w:color="auto" w:fill="auto"/>
          </w:tcPr>
          <w:p w:rsidR="00900666" w:rsidRPr="00900666" w:rsidRDefault="00900666" w:rsidP="00900666">
            <w:pPr>
              <w:rPr>
                <w:rFonts w:ascii="Arial" w:hAnsi="Arial" w:cs="Arial"/>
                <w:lang w:val="sr-Latn-RS"/>
              </w:rPr>
            </w:pPr>
            <w:r w:rsidRPr="00900666">
              <w:rPr>
                <w:rFonts w:ascii="Arial" w:hAnsi="Arial" w:cs="Arial"/>
                <w:lang w:val="en"/>
              </w:rPr>
              <w:t>Fee for maintaining a payment account package with basic services</w:t>
            </w:r>
          </w:p>
          <w:p w:rsidR="00900666" w:rsidRPr="00933769" w:rsidRDefault="00900666" w:rsidP="00933769">
            <w:pPr>
              <w:rPr>
                <w:rFonts w:ascii="Arial" w:hAnsi="Arial" w:cs="Arial"/>
              </w:rPr>
            </w:pPr>
          </w:p>
        </w:tc>
        <w:tc>
          <w:tcPr>
            <w:tcW w:w="2438" w:type="pct"/>
          </w:tcPr>
          <w:p w:rsidR="00900666" w:rsidRPr="00900666" w:rsidRDefault="00900666" w:rsidP="00900666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val="sr-Latn-RS" w:eastAsia="sr-Latn-RS"/>
              </w:rPr>
            </w:pPr>
            <w:r w:rsidRPr="00900666">
              <w:rPr>
                <w:rFonts w:ascii="Arial" w:eastAsia="Times New Roman" w:hAnsi="Arial" w:cs="Arial"/>
                <w:iCs/>
                <w:color w:val="404040" w:themeColor="text1" w:themeTint="BF"/>
                <w:lang w:val="en" w:eastAsia="sr-Latn-RS"/>
              </w:rPr>
              <w:t>150 RSD, per month, according to the Fee Tariff for services of Banca Intesa ad Beograd for natural persons</w:t>
            </w:r>
          </w:p>
          <w:p w:rsidR="00900666" w:rsidRPr="004B1C8B" w:rsidRDefault="00900666" w:rsidP="00933769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</w:p>
        </w:tc>
      </w:tr>
    </w:tbl>
    <w:p w:rsidR="003A4BD1" w:rsidRPr="00C57AF1" w:rsidRDefault="0016031E" w:rsidP="0006314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57AF1">
        <w:rPr>
          <w:rFonts w:ascii="Arial" w:hAnsi="Arial" w:cs="Arial"/>
        </w:rPr>
        <w:t>*The representativ</w:t>
      </w:r>
      <w:r w:rsidR="00900666">
        <w:rPr>
          <w:rFonts w:ascii="Arial" w:hAnsi="Arial" w:cs="Arial"/>
        </w:rPr>
        <w:t>e example is for natural person</w:t>
      </w:r>
      <w:r w:rsidRPr="00C57AF1">
        <w:rPr>
          <w:rFonts w:ascii="Arial" w:hAnsi="Arial" w:cs="Arial"/>
        </w:rPr>
        <w:t xml:space="preserve"> with permanent employment, who</w:t>
      </w:r>
      <w:r w:rsidR="00900666">
        <w:rPr>
          <w:rFonts w:ascii="Arial" w:hAnsi="Arial" w:cs="Arial"/>
        </w:rPr>
        <w:t xml:space="preserve"> does not</w:t>
      </w:r>
      <w:r w:rsidRPr="00C57AF1">
        <w:rPr>
          <w:rFonts w:ascii="Arial" w:hAnsi="Arial" w:cs="Arial"/>
        </w:rPr>
        <w:t xml:space="preserve"> receive salary to current account with Banca Intesa</w:t>
      </w:r>
    </w:p>
    <w:sectPr w:rsidR="003A4BD1" w:rsidRPr="00C57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108" w:rsidRDefault="00547108" w:rsidP="00C62A92">
      <w:pPr>
        <w:spacing w:after="0" w:line="240" w:lineRule="auto"/>
      </w:pPr>
      <w:r>
        <w:separator/>
      </w:r>
    </w:p>
  </w:endnote>
  <w:endnote w:type="continuationSeparator" w:id="0">
    <w:p w:rsidR="00547108" w:rsidRDefault="00547108" w:rsidP="00C6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108" w:rsidRDefault="00547108" w:rsidP="00C62A92">
      <w:pPr>
        <w:spacing w:after="0" w:line="240" w:lineRule="auto"/>
      </w:pPr>
      <w:r>
        <w:separator/>
      </w:r>
    </w:p>
  </w:footnote>
  <w:footnote w:type="continuationSeparator" w:id="0">
    <w:p w:rsidR="00547108" w:rsidRDefault="00547108" w:rsidP="00C62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725"/>
    <w:multiLevelType w:val="multilevel"/>
    <w:tmpl w:val="A42C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2E349E"/>
    <w:multiLevelType w:val="multilevel"/>
    <w:tmpl w:val="BCA2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92"/>
    <w:rsid w:val="00063142"/>
    <w:rsid w:val="000B333B"/>
    <w:rsid w:val="00131103"/>
    <w:rsid w:val="001536BE"/>
    <w:rsid w:val="0016031E"/>
    <w:rsid w:val="001F07C7"/>
    <w:rsid w:val="00277CDE"/>
    <w:rsid w:val="00320D88"/>
    <w:rsid w:val="003A4BD1"/>
    <w:rsid w:val="003C35B9"/>
    <w:rsid w:val="003D0CB9"/>
    <w:rsid w:val="003D6B12"/>
    <w:rsid w:val="00435914"/>
    <w:rsid w:val="004A26CB"/>
    <w:rsid w:val="004E5C69"/>
    <w:rsid w:val="0050356C"/>
    <w:rsid w:val="00524431"/>
    <w:rsid w:val="00547108"/>
    <w:rsid w:val="005D6FD7"/>
    <w:rsid w:val="00653899"/>
    <w:rsid w:val="006C274C"/>
    <w:rsid w:val="0073477A"/>
    <w:rsid w:val="00795065"/>
    <w:rsid w:val="007E177B"/>
    <w:rsid w:val="00900666"/>
    <w:rsid w:val="009109CF"/>
    <w:rsid w:val="00933769"/>
    <w:rsid w:val="00934D0B"/>
    <w:rsid w:val="009B2CD4"/>
    <w:rsid w:val="00A556DC"/>
    <w:rsid w:val="00A81AFF"/>
    <w:rsid w:val="00B61FD1"/>
    <w:rsid w:val="00BB0E5A"/>
    <w:rsid w:val="00C03409"/>
    <w:rsid w:val="00C57AF1"/>
    <w:rsid w:val="00C62A92"/>
    <w:rsid w:val="00CA20B6"/>
    <w:rsid w:val="00CE50B4"/>
    <w:rsid w:val="00D3258F"/>
    <w:rsid w:val="00D47A4B"/>
    <w:rsid w:val="00DF053F"/>
    <w:rsid w:val="00E60603"/>
    <w:rsid w:val="00EA01D8"/>
    <w:rsid w:val="00F7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0BED12"/>
  <w15:chartTrackingRefBased/>
  <w15:docId w15:val="{31D867F1-FB2C-46D6-BA5F-365D2DD8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A92"/>
  </w:style>
  <w:style w:type="paragraph" w:styleId="Footer">
    <w:name w:val="footer"/>
    <w:basedOn w:val="Normal"/>
    <w:link w:val="FooterChar"/>
    <w:uiPriority w:val="99"/>
    <w:unhideWhenUsed/>
    <w:rsid w:val="00C6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A92"/>
  </w:style>
  <w:style w:type="character" w:styleId="Strong">
    <w:name w:val="Strong"/>
    <w:basedOn w:val="DefaultParagraphFont"/>
    <w:uiPriority w:val="22"/>
    <w:qFormat/>
    <w:rsid w:val="00320D8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320D8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0631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7AF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7AF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77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03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2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74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9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0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0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8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25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5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9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fad6c12-c904-493a-a948-e4ea7052b9f8" origin="userSelected">
  <element uid="b835609e-eb3f-49a9-be9b-43edf690305d" value=""/>
</sisl>
</file>

<file path=customXml/itemProps1.xml><?xml version="1.0" encoding="utf-8"?>
<ds:datastoreItem xmlns:ds="http://schemas.openxmlformats.org/officeDocument/2006/customXml" ds:itemID="{6CD441B2-7302-4E69-98A5-96B19CF00AD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Banca Intesa AD Beograd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Bjegovic</dc:creator>
  <cp:keywords/>
  <dc:description/>
  <cp:lastModifiedBy>Zdenka Tauer Anetic</cp:lastModifiedBy>
  <cp:revision>2</cp:revision>
  <dcterms:created xsi:type="dcterms:W3CDTF">2022-11-16T15:18:00Z</dcterms:created>
  <dcterms:modified xsi:type="dcterms:W3CDTF">2022-11-16T15:18:00Z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85712bc8-4577-46fe-ad54-19d184f62983</vt:lpwstr>
  </property>
  <property fmtid="{D5CDD505-2E9C-101B-9397-08002B2CF9AE}" pid="3" name="bjSaver">
    <vt:lpwstr>dPk9CFKr/J2CALj3wgtelf8KMmCX25O4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policy="9fad6c12-c904-493a-a948-e4ea7052b9f8" origin="userSelected" xmlns="http://www.boldonj</vt:lpwstr>
  </property>
  <property fmtid="{D5CDD505-2E9C-101B-9397-08002B2CF9AE}" pid="5" name="bjDocumentLabelXML-0">
    <vt:lpwstr>ames.com/2008/01/sie/internal/label"&gt;&lt;element uid="b835609e-eb3f-49a9-be9b-43edf690305d" value="" /&gt;&lt;/sisl&gt;</vt:lpwstr>
  </property>
  <property fmtid="{D5CDD505-2E9C-101B-9397-08002B2CF9AE}" pid="6" name="bjDocumentSecurityLabel">
    <vt:lpwstr>Klasifikacija: Interno/Internal              [bez oznake/no label]</vt:lpwstr>
  </property>
  <property fmtid="{D5CDD505-2E9C-101B-9397-08002B2CF9AE}" pid="7" name="bjClsUserRVM">
    <vt:lpwstr>[]</vt:lpwstr>
  </property>
</Properties>
</file>